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81" w:rsidRPr="00724D84" w:rsidRDefault="00012781" w:rsidP="001C26D1">
      <w:pPr>
        <w:pStyle w:val="ConsPlusTitle"/>
        <w:jc w:val="center"/>
        <w:outlineLvl w:val="1"/>
        <w:rPr>
          <w:sz w:val="24"/>
          <w:szCs w:val="24"/>
        </w:rPr>
      </w:pPr>
      <w:bookmarkStart w:id="0" w:name="_GoBack"/>
      <w:r w:rsidRPr="00724D84">
        <w:rPr>
          <w:sz w:val="24"/>
          <w:szCs w:val="24"/>
        </w:rPr>
        <w:t>ПАСПОРТ</w:t>
      </w:r>
    </w:p>
    <w:p w:rsidR="00012781" w:rsidRPr="00724D84" w:rsidRDefault="00012781" w:rsidP="001C26D1">
      <w:pPr>
        <w:pStyle w:val="ConsPlusTitle"/>
        <w:jc w:val="center"/>
        <w:rPr>
          <w:sz w:val="24"/>
          <w:szCs w:val="24"/>
        </w:rPr>
      </w:pPr>
      <w:r w:rsidRPr="00724D84">
        <w:rPr>
          <w:sz w:val="24"/>
          <w:szCs w:val="24"/>
        </w:rPr>
        <w:t xml:space="preserve">государственной программы Республики Тыва </w:t>
      </w:r>
      <w:r w:rsidR="005E6724" w:rsidRPr="00724D84">
        <w:rPr>
          <w:sz w:val="24"/>
          <w:szCs w:val="24"/>
        </w:rPr>
        <w:t>«</w:t>
      </w:r>
      <w:r w:rsidR="00A96917" w:rsidRPr="00724D84">
        <w:rPr>
          <w:sz w:val="24"/>
          <w:szCs w:val="24"/>
        </w:rPr>
        <w:t>Защита населения и территорий от чрезвычайных ситуаций, обеспечение пожарной безопасности и безопасности людей на водных объектах на 2014-2023 годы</w:t>
      </w:r>
      <w:r w:rsidR="005E6724" w:rsidRPr="00724D84">
        <w:rPr>
          <w:sz w:val="24"/>
          <w:szCs w:val="24"/>
        </w:rPr>
        <w:t>»</w:t>
      </w:r>
    </w:p>
    <w:p w:rsidR="00B84D05" w:rsidRPr="00724D84" w:rsidRDefault="00B84D05" w:rsidP="001C26D1">
      <w:pPr>
        <w:pStyle w:val="ConsPlusTitle"/>
        <w:jc w:val="center"/>
        <w:rPr>
          <w:sz w:val="24"/>
          <w:szCs w:val="24"/>
        </w:rPr>
      </w:pPr>
      <w:r w:rsidRPr="00724D84">
        <w:rPr>
          <w:sz w:val="24"/>
          <w:szCs w:val="24"/>
        </w:rPr>
        <w:t>(далее - Программа)</w:t>
      </w:r>
    </w:p>
    <w:p w:rsidR="00CC2098" w:rsidRPr="00724D84" w:rsidRDefault="00CC2098" w:rsidP="001C26D1">
      <w:pPr>
        <w:pStyle w:val="ConsPlusTitle"/>
        <w:jc w:val="center"/>
        <w:rPr>
          <w:sz w:val="24"/>
          <w:szCs w:val="24"/>
        </w:rPr>
      </w:pPr>
      <w:r w:rsidRPr="00724D84">
        <w:rPr>
          <w:sz w:val="24"/>
          <w:szCs w:val="24"/>
        </w:rPr>
        <w:t>от 15.06.2022 N 374</w:t>
      </w:r>
    </w:p>
    <w:p w:rsidR="008F2397" w:rsidRPr="00724D84" w:rsidRDefault="008F2397" w:rsidP="001C26D1">
      <w:pPr>
        <w:pStyle w:val="ConsPlusTitle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5E6724" w:rsidRPr="00724D84">
        <w:tc>
          <w:tcPr>
            <w:tcW w:w="3118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2014 - 2023 годы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5E6724" w:rsidRPr="00724D84">
        <w:tc>
          <w:tcPr>
            <w:tcW w:w="9071" w:type="dxa"/>
            <w:gridSpan w:val="3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23.10.2018 </w:t>
            </w:r>
            <w:hyperlink r:id="rId5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N 528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от 04.05.2021 </w:t>
            </w:r>
            <w:hyperlink r:id="rId6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N 214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724" w:rsidRPr="00724D84">
        <w:tc>
          <w:tcPr>
            <w:tcW w:w="9071" w:type="dxa"/>
            <w:gridSpan w:val="3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Позиция утратила силу. - </w:t>
            </w:r>
            <w:hyperlink r:id="rId7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15.03.2018 N 97.</w:t>
            </w:r>
          </w:p>
        </w:tc>
      </w:tr>
      <w:tr w:rsidR="005E6724" w:rsidRPr="00724D84">
        <w:tc>
          <w:tcPr>
            <w:tcW w:w="3118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Служба ГО и ЧС Республики Тыва</w:t>
            </w:r>
          </w:p>
        </w:tc>
      </w:tr>
      <w:tr w:rsidR="005E6724" w:rsidRPr="00724D84">
        <w:tc>
          <w:tcPr>
            <w:tcW w:w="3118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Служба ГО и ЧС Республики Тыва</w:t>
            </w:r>
          </w:p>
        </w:tc>
      </w:tr>
      <w:tr w:rsidR="005E6724" w:rsidRPr="00724D84">
        <w:tc>
          <w:tcPr>
            <w:tcW w:w="3118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Республики Тыва: г. Ак-Довурак, Бай-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, Пий-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, Тес-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, г. Кызыл</w:t>
            </w:r>
          </w:p>
        </w:tc>
      </w:tr>
      <w:tr w:rsidR="005E6724" w:rsidRPr="00724D84">
        <w:tc>
          <w:tcPr>
            <w:tcW w:w="9071" w:type="dxa"/>
            <w:gridSpan w:val="3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введена </w:t>
            </w:r>
            <w:hyperlink r:id="rId8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23.10.2018 N 528)</w:t>
            </w:r>
          </w:p>
        </w:tc>
      </w:tr>
      <w:tr w:rsidR="005E6724" w:rsidRPr="00724D84">
        <w:tc>
          <w:tcPr>
            <w:tcW w:w="9071" w:type="dxa"/>
            <w:gridSpan w:val="3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Позиция утратила силу. - </w:t>
            </w:r>
            <w:hyperlink r:id="rId9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15.03.2018 N 97.</w:t>
            </w:r>
          </w:p>
        </w:tc>
      </w:tr>
      <w:tr w:rsidR="005E6724" w:rsidRPr="00724D84">
        <w:tc>
          <w:tcPr>
            <w:tcW w:w="9071" w:type="dxa"/>
            <w:gridSpan w:val="3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Позиция утратила силу. - </w:t>
            </w:r>
            <w:hyperlink r:id="rId10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15.03.2018 N 97.</w:t>
            </w:r>
          </w:p>
        </w:tc>
      </w:tr>
      <w:tr w:rsidR="005E6724" w:rsidRPr="00724D84">
        <w:tc>
          <w:tcPr>
            <w:tcW w:w="3118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F04DBE" w:rsidRPr="00724D84" w:rsidRDefault="00724D84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4DBE" w:rsidRPr="00724D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обеспечения вызова экстренных оперативных служб через единый номер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DBE" w:rsidRPr="00724D84" w:rsidRDefault="00724D84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04DBE" w:rsidRPr="00724D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Республике Тыва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DBE" w:rsidRPr="00724D84" w:rsidRDefault="00724D84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4DBE" w:rsidRPr="00724D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Реконструкция региональной системы оповещения населения Республики Тыва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DBE" w:rsidRPr="00724D84" w:rsidRDefault="00724D84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04DBE" w:rsidRPr="00724D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DBE" w:rsidRPr="00724D84" w:rsidRDefault="00724D84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4DBE" w:rsidRPr="00724D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5</w:t>
              </w:r>
            </w:hyperlink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Республики Тыва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DBE" w:rsidRPr="00724D84" w:rsidRDefault="00724D84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04DBE" w:rsidRPr="00724D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6</w:t>
              </w:r>
            </w:hyperlink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организационных мер 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внедрению и развитию аппаратно-программного комплекса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6724" w:rsidRPr="00724D84">
        <w:tc>
          <w:tcPr>
            <w:tcW w:w="9071" w:type="dxa"/>
            <w:gridSpan w:val="3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РТ от 23.10.2018 </w:t>
            </w:r>
            <w:hyperlink r:id="rId17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N 528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от 30.09.2020 </w:t>
            </w:r>
            <w:hyperlink r:id="rId18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N 477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от 15.06.2022 </w:t>
            </w:r>
            <w:hyperlink r:id="rId19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N 374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724" w:rsidRPr="00724D84">
        <w:tc>
          <w:tcPr>
            <w:tcW w:w="3118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снижение рисков чрезвычайных ситуаций, повышение безопасности населения, обеспечение пожарной безопасности и безопасности людей на водных объектах на территории Республики Тыва</w:t>
            </w:r>
          </w:p>
        </w:tc>
      </w:tr>
      <w:tr w:rsidR="005E6724" w:rsidRPr="00724D84">
        <w:tc>
          <w:tcPr>
            <w:tcW w:w="9071" w:type="dxa"/>
            <w:gridSpan w:val="3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20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30.09.2020 N 477)</w:t>
            </w:r>
          </w:p>
        </w:tc>
      </w:tr>
      <w:tr w:rsidR="005E6724" w:rsidRPr="00724D84">
        <w:tc>
          <w:tcPr>
            <w:tcW w:w="3118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территориального развертывания и функционирования системы 112 на территории Республики Тыва;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развитие и оснащение подразделений добровольной пожарной охраны республики;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региональной системы оповещения населения Республики Тыва;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людей, в том числе детей, на водных объектах Республики Тыва;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на территории Республики Тыва;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 по внедрению аппаратно-программного комплекса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Тыва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6724" w:rsidRPr="00724D84">
        <w:tc>
          <w:tcPr>
            <w:tcW w:w="9071" w:type="dxa"/>
            <w:gridSpan w:val="3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21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30.09.2020 N 477)</w:t>
            </w:r>
          </w:p>
        </w:tc>
      </w:tr>
      <w:tr w:rsidR="005E6724" w:rsidRPr="00724D84">
        <w:tc>
          <w:tcPr>
            <w:tcW w:w="3118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образований, в которых </w:t>
            </w:r>
            <w:proofErr w:type="gram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развернута</w:t>
            </w:r>
            <w:proofErr w:type="gram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уменьшение человеческих потерь и травм;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снижение материального и экономического ущерба;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оперативность реагирования на возникновение чрезвычайных ситуаций и ликвидация их последствий;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уменьшение числа бытовых и природных пожаров;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и городских округов республики, в которых созданы сегменты региональной системы оповещения на базе аппаратуры П-166М;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создание общественных спасательных постов и пляжей в муниципальных образованиях;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образований Республики Тыва, готовых к развертыванию сегментов АПК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6724" w:rsidRPr="00724D84">
        <w:tc>
          <w:tcPr>
            <w:tcW w:w="9071" w:type="dxa"/>
            <w:gridSpan w:val="3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22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30.09.2020 N 477)</w:t>
            </w:r>
          </w:p>
        </w:tc>
      </w:tr>
      <w:tr w:rsidR="005E6724" w:rsidRPr="00724D84">
        <w:tc>
          <w:tcPr>
            <w:tcW w:w="3118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40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2014 - 2023 годы</w:t>
            </w:r>
          </w:p>
        </w:tc>
      </w:tr>
      <w:tr w:rsidR="005E6724" w:rsidRPr="00724D84">
        <w:tc>
          <w:tcPr>
            <w:tcW w:w="9071" w:type="dxa"/>
            <w:gridSpan w:val="3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23.10.2018 </w:t>
            </w:r>
            <w:hyperlink r:id="rId23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N 528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, от 15.06.2022 </w:t>
            </w:r>
            <w:hyperlink r:id="rId24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N 374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724" w:rsidRPr="00724D84">
        <w:tc>
          <w:tcPr>
            <w:tcW w:w="3118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340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всего - 479167,09 тыс. рублей, из них: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- 18215,40 тыс. рублей, в том числе: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2016 г. - 18215,40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- 290336,30 тыс. рублей, в том числе: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2014 г. - 5001,95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2015 г. - 15452,54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2016 г. - 10518,40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2017 г. - 15273,60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2018 г. - 19799,20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2019 г. - 16898,10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2020 г. - 18462,41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2021 г. - 91165,80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2022 г. - 42112,40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2023 г. - 55651,90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- 170615,39 тыс. рублей, в том числе: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2016 г. - 23378,68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2017 г. - 32129,86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2018 г. - 38368,95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2019 г. - 38368,95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2020 г. - 38368,95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2021 г. - 0,00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2022 г. - 0,00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2023 г. - 0,00 тыс. рублей.</w:t>
            </w:r>
          </w:p>
          <w:p w:rsidR="00F04DBE" w:rsidRPr="00724D84" w:rsidRDefault="00724D84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04DBE" w:rsidRPr="00724D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обеспечения вызова экстренных оперативных служб через единый номер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 233559,57 тыс. рублей, из них: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2016 г. - 18215,40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- 215344,17 рублей, в том числе: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2014 г. - 1192,50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2015 г. - 128,24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2016 г. - 1081,30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2017 г. - 6509,10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2018 г. - 13459,00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2019 г. - 13326,80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2020 г. - 14500,03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2021 г. - 83766,70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2022 г. - 33911,40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2023 г. - 47469,10 тыс. рублей.</w:t>
            </w:r>
          </w:p>
          <w:p w:rsidR="00F04DBE" w:rsidRPr="00724D84" w:rsidRDefault="00724D84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04DBE" w:rsidRPr="00724D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Республике Тыва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всего - 5488,50 тыс. рублей из республиканского бюджета, в том числе: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2014 г. - 477,50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2015 г. - 500,00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2016 г. - 669,20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2017 г. - 735,60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2018 г. - 149,90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2019 г. - 165,80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2020 г. - 193,10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2021 г. - 456,60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2022 г. - 1065,20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2023 г. - 1075,60 тыс. рублей.</w:t>
            </w:r>
          </w:p>
          <w:p w:rsidR="00F04DBE" w:rsidRPr="00724D84" w:rsidRDefault="00724D84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04DBE" w:rsidRPr="00724D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Реконструкция региональной системы оповещения населения Республики Тыва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всего - 34218,89 тыс. рублей из республиканского бюджета, в том числе: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2014 г. - 890,90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2015 г. - 12310,90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2016 г. - 0,00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2017 г. - 2959,20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2018 г. - 2721,50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2019 г. - 1902,40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2020 г. - 1693,59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2021 г. - 3926,70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2022 г. - 3936,80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2023 г. - 3876,90 тыс. рублей.</w:t>
            </w:r>
          </w:p>
          <w:p w:rsidR="00F04DBE" w:rsidRPr="00724D84" w:rsidRDefault="00724D84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04DBE" w:rsidRPr="00724D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всего - 13908,94 тыс. рублей из республиканского бюджета, в том числе: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2014 г. - 615,05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2015 г. - 413,40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2016 г. - 816,60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2017 г. - 3095,70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2018 г. - 3468,80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2019 г. - 1503,10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2020 г. - 2075,69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2021 г. - 515,80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2022 г. - 699,00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2023 г. - 705,80 тыс. рублей.</w:t>
            </w:r>
          </w:p>
          <w:p w:rsidR="00F04DBE" w:rsidRPr="00724D84" w:rsidRDefault="00724D84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04DBE" w:rsidRPr="00724D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5</w:t>
              </w:r>
            </w:hyperlink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характеров на территории Республики Тыва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всего - 8450,20 тыс. рублей из республиканского бюджета, в том числе: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2014 г. - 1826,00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2015 г. - 2100,00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2016 г. - 3034,60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2017 г. - 1489,60 тыс. рублей.</w:t>
            </w:r>
          </w:p>
          <w:p w:rsidR="00F04DBE" w:rsidRPr="00724D84" w:rsidRDefault="00724D84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04DBE" w:rsidRPr="00724D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6</w:t>
              </w:r>
            </w:hyperlink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организационных мер по внедрению и развитию аппаратно-программного комплекса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DBE" w:rsidRPr="00724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всего - 183540,99 тыс. рублей, из них: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всего - 12925,60 тыс. рублей, в том числе: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2016 г. - 4916,70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2017 г. - 484,40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2018 г. - 0,00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2019 г. - 0,00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2020 г. - 0,00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2021 г. - 2500,00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2022 г. - 2500,00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2023 г. - 2524,50 тыс. рублей.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всего - 170615,39 тыс. рублей, в том числе: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2016 г. - 23378,68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2017 г. - 32129,86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2018 г. - 38368,95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2019 г. - 38368,95 тыс. рублей;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в 2020 г. - 38368,95 тыс. рублей.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быть уточнен в порядке, установленном законом о бюджете на соответствующий финансовый год, исходя из возможностей республиканского бюджета Республики Тыва</w:t>
            </w:r>
          </w:p>
        </w:tc>
      </w:tr>
      <w:tr w:rsidR="005E6724" w:rsidRPr="00724D84">
        <w:tc>
          <w:tcPr>
            <w:tcW w:w="9071" w:type="dxa"/>
            <w:gridSpan w:val="3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31" w:history="1">
              <w:r w:rsidRPr="00724D8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15.06.2022 N 374)</w:t>
            </w:r>
          </w:p>
        </w:tc>
      </w:tr>
      <w:tr w:rsidR="00F04DBE" w:rsidRPr="00724D84">
        <w:tc>
          <w:tcPr>
            <w:tcW w:w="3118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образований, в которых </w:t>
            </w:r>
            <w:proofErr w:type="gram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развернута</w:t>
            </w:r>
            <w:proofErr w:type="gram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 система-112, - 19 единиц;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увеличение доли членов добровольной пожарной охраны Республики Тыва, оснащенных противопожарным инвентарем и мобильными средствами пожаротушения, с нарастающим итогом - на 73,1 процента;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и городских округов республики, в которых созданы сегменты РСО на базе аппаратуры П-166М, - 100 процентов;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прошедших </w:t>
            </w:r>
            <w:proofErr w:type="gramStart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обучение по плаванию</w:t>
            </w:r>
            <w:proofErr w:type="gramEnd"/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, - 6750 человек;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количество спасателей, прошедших обучение приемам спасения людей на водных объектах и правилам оказания первой помощи, - 48 человек;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происшествий на водных объектах - 41;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количество водных объектов, где проведены патрулирования и профилактические работы, - 41;</w:t>
            </w:r>
          </w:p>
          <w:p w:rsidR="00F04DBE" w:rsidRPr="00724D84" w:rsidRDefault="00F04DBE" w:rsidP="001C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образований Республики Тыва, готовых к развертыванию сегментов АПК 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5E6724" w:rsidRPr="00724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4D84">
              <w:rPr>
                <w:rFonts w:ascii="Times New Roman" w:hAnsi="Times New Roman" w:cs="Times New Roman"/>
                <w:sz w:val="24"/>
                <w:szCs w:val="24"/>
              </w:rPr>
              <w:t>, - 19 единиц.</w:t>
            </w:r>
          </w:p>
        </w:tc>
      </w:tr>
      <w:bookmarkEnd w:id="0"/>
    </w:tbl>
    <w:p w:rsidR="00107526" w:rsidRPr="00724D84" w:rsidRDefault="00107526" w:rsidP="001C2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7526" w:rsidRPr="0072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44"/>
    <w:rsid w:val="00012781"/>
    <w:rsid w:val="00107526"/>
    <w:rsid w:val="001C26D1"/>
    <w:rsid w:val="005E6724"/>
    <w:rsid w:val="00636653"/>
    <w:rsid w:val="00724D84"/>
    <w:rsid w:val="00726A44"/>
    <w:rsid w:val="008F2397"/>
    <w:rsid w:val="00A96917"/>
    <w:rsid w:val="00AC42F4"/>
    <w:rsid w:val="00B84D05"/>
    <w:rsid w:val="00C436D6"/>
    <w:rsid w:val="00CC2098"/>
    <w:rsid w:val="00F0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2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2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63955806BF109528D1D75B5E99B8417E894340F047D7F6F775F44E8677B4D1B91D9284F3E19033E03B76F94DF0E2E9B75408BE695DB77F6621320jCD" TargetMode="External"/><Relationship Id="rId13" Type="http://schemas.openxmlformats.org/officeDocument/2006/relationships/hyperlink" Target="consultantplus://offline/ref=15963955806BF109528D1D75B5E99B8417E894340E0B7C736E775F44E8677B4D1B91D9284F3E19033F0BBF6994DF0E2E9B75408BE695DB77F6621320jCD" TargetMode="External"/><Relationship Id="rId18" Type="http://schemas.openxmlformats.org/officeDocument/2006/relationships/hyperlink" Target="consultantplus://offline/ref=15963955806BF109528D1D75B5E99B8417E894340E0E7F7265775F44E8677B4D1B91D9284F3E19033E03B76894DF0E2E9B75408BE695DB77F6621320jCD" TargetMode="External"/><Relationship Id="rId26" Type="http://schemas.openxmlformats.org/officeDocument/2006/relationships/hyperlink" Target="consultantplus://offline/ref=15963955806BF109528D1D75B5E99B8417E894340E0B7C736E775F44E8677B4D1B91D9284F3E19033601B76B94DF0E2E9B75408BE695DB77F6621320j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963955806BF109528D1D75B5E99B8417E894340E0E7F7265775F44E8677B4D1B91D9284F3E19033E03B76294DF0E2E9B75408BE695DB77F6621320jCD" TargetMode="External"/><Relationship Id="rId7" Type="http://schemas.openxmlformats.org/officeDocument/2006/relationships/hyperlink" Target="consultantplus://offline/ref=15963955806BF109528D1D75B5E99B8417E894340F0B7B786C775F44E8677B4D1B91D9284F3E19033E03B66D94DF0E2E9B75408BE695DB77F6621320jCD" TargetMode="External"/><Relationship Id="rId12" Type="http://schemas.openxmlformats.org/officeDocument/2006/relationships/hyperlink" Target="consultantplus://offline/ref=15963955806BF109528D1D75B5E99B8417E894340E0B7C736E775F44E8677B4D1B91D9284F3E19033E00B76E94DF0E2E9B75408BE695DB77F6621320jCD" TargetMode="External"/><Relationship Id="rId17" Type="http://schemas.openxmlformats.org/officeDocument/2006/relationships/hyperlink" Target="consultantplus://offline/ref=15963955806BF109528D1D75B5E99B8417E894340F047D7F6F775F44E8677B4D1B91D9284F3E19033E03B76C94DF0E2E9B75408BE695DB77F6621320jCD" TargetMode="External"/><Relationship Id="rId25" Type="http://schemas.openxmlformats.org/officeDocument/2006/relationships/hyperlink" Target="consultantplus://offline/ref=15963955806BF109528D1D75B5E99B8417E894340E0B7C736E775F44E8677B4D1B91D9284F3E19033806B36F94DF0E2E9B75408BE695DB77F6621320jCD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963955806BF109528D1D75B5E99B8417E894340E0B7C736E775F44E8677B4D1B91D9284F3E19033F04B66894DF0E2E9B75408BE695DB77F6621320jCD" TargetMode="External"/><Relationship Id="rId20" Type="http://schemas.openxmlformats.org/officeDocument/2006/relationships/hyperlink" Target="consultantplus://offline/ref=15963955806BF109528D1D75B5E99B8417E894340E0E7F7265775F44E8677B4D1B91D9284F3E19033E03B76E94DF0E2E9B75408BE695DB77F6621320jCD" TargetMode="External"/><Relationship Id="rId29" Type="http://schemas.openxmlformats.org/officeDocument/2006/relationships/hyperlink" Target="consultantplus://offline/ref=15963955806BF109528D1D75B5E99B8417E894340E0B7C736E775F44E8677B4D1B91D9284F3E19033600B06394DF0E2E9B75408BE695DB77F6621320j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63955806BF109528D1D75B5E99B8417E894340E087B7B6F775F44E8677B4D1B91D9284F3E19033E03B76894DF0E2E9B75408BE695DB77F6621320jCD" TargetMode="External"/><Relationship Id="rId11" Type="http://schemas.openxmlformats.org/officeDocument/2006/relationships/hyperlink" Target="consultantplus://offline/ref=15963955806BF109528D1D75B5E99B8417E894340E0B7C736E775F44E8677B4D1B91D9284F3E19033E02BF6E94DF0E2E9B75408BE695DB77F6621320jCD" TargetMode="External"/><Relationship Id="rId24" Type="http://schemas.openxmlformats.org/officeDocument/2006/relationships/hyperlink" Target="consultantplus://offline/ref=15963955806BF109528D1D75B5E99B8417E894340E0B7B7C6E775F44E8677B4D1B91D9284F3E19033E03B76B94DF0E2E9B75408BE695DB77F6621320jC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5963955806BF109528D1D75B5E99B8417E894340F047D7F6F775F44E8677B4D1B91D9284F3E19033E03B76E94DF0E2E9B75408BE695DB77F6621320jCD" TargetMode="External"/><Relationship Id="rId15" Type="http://schemas.openxmlformats.org/officeDocument/2006/relationships/hyperlink" Target="consultantplus://offline/ref=15963955806BF109528D1D75B5E99B8417E894340E0B7C736E775F44E8677B4D1B91D9284F3E19033E05BF6B94DF0E2E9B75408BE695DB77F6621320jCD" TargetMode="External"/><Relationship Id="rId23" Type="http://schemas.openxmlformats.org/officeDocument/2006/relationships/hyperlink" Target="consultantplus://offline/ref=15963955806BF109528D1D75B5E99B8417E894340F047D7F6F775F44E8677B4D1B91D9284F3E19033E03B76D94DF0E2E9B75408BE695DB77F6621320jCD" TargetMode="External"/><Relationship Id="rId28" Type="http://schemas.openxmlformats.org/officeDocument/2006/relationships/hyperlink" Target="consultantplus://offline/ref=15963955806BF109528D1D75B5E99B8417E894340E0B7C736E775F44E8677B4D1B91D9284F3E19033601BF6C94DF0E2E9B75408BE695DB77F6621320jCD" TargetMode="External"/><Relationship Id="rId10" Type="http://schemas.openxmlformats.org/officeDocument/2006/relationships/hyperlink" Target="consultantplus://offline/ref=15963955806BF109528D1D75B5E99B8417E894340F0B7B786C775F44E8677B4D1B91D9284F3E19033E03B66394DF0E2E9B75408BE695DB77F6621320jCD" TargetMode="External"/><Relationship Id="rId19" Type="http://schemas.openxmlformats.org/officeDocument/2006/relationships/hyperlink" Target="consultantplus://offline/ref=15963955806BF109528D1D75B5E99B8417E894340E0B7B7C6E775F44E8677B4D1B91D9284F3E19033E03B66394DF0E2E9B75408BE695DB77F6621320jCD" TargetMode="External"/><Relationship Id="rId31" Type="http://schemas.openxmlformats.org/officeDocument/2006/relationships/hyperlink" Target="consultantplus://offline/ref=15963955806BF109528D1D75B5E99B8417E894340E0B7B7C6E775F44E8677B4D1B91D9284F3E19033E03B76894DF0E2E9B75408BE695DB77F6621320j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963955806BF109528D1D75B5E99B8417E894340F0B7B786C775F44E8677B4D1B91D9284F3E19033E03B66294DF0E2E9B75408BE695DB77F6621320jCD" TargetMode="External"/><Relationship Id="rId14" Type="http://schemas.openxmlformats.org/officeDocument/2006/relationships/hyperlink" Target="consultantplus://offline/ref=15963955806BF109528D1D75B5E99B8417E894340E0B7C736E775F44E8677B4D1B91D9284F3E19033E06B66994DF0E2E9B75408BE695DB77F6621320jCD" TargetMode="External"/><Relationship Id="rId22" Type="http://schemas.openxmlformats.org/officeDocument/2006/relationships/hyperlink" Target="consultantplus://offline/ref=15963955806BF109528D1D75B5E99B8417E894340E0E7F7265775F44E8677B4D1B91D9284F3E19033E03B46894DF0E2E9B75408BE695DB77F6621320jCD" TargetMode="External"/><Relationship Id="rId27" Type="http://schemas.openxmlformats.org/officeDocument/2006/relationships/hyperlink" Target="consultantplus://offline/ref=15963955806BF109528D1D75B5E99B8417E894340E0B7C736E775F44E8677B4D1B91D9284F3E19033805B66394DF0E2E9B75408BE695DB77F6621320jCD" TargetMode="External"/><Relationship Id="rId30" Type="http://schemas.openxmlformats.org/officeDocument/2006/relationships/hyperlink" Target="consultantplus://offline/ref=15963955806BF109528D1D75B5E99B8417E894340E0B7C736E775F44E8677B4D1B91D9284F3E19033805BF6C94DF0E2E9B75408BE695DB77F6621320j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2053</Words>
  <Characters>11706</Characters>
  <Application>Microsoft Office Word</Application>
  <DocSecurity>0</DocSecurity>
  <Lines>97</Lines>
  <Paragraphs>27</Paragraphs>
  <ScaleCrop>false</ScaleCrop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16</cp:revision>
  <dcterms:created xsi:type="dcterms:W3CDTF">2022-09-21T03:27:00Z</dcterms:created>
  <dcterms:modified xsi:type="dcterms:W3CDTF">2022-10-21T10:50:00Z</dcterms:modified>
</cp:coreProperties>
</file>