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D5" w:rsidRPr="00B83568" w:rsidRDefault="009F09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09D5" w:rsidRPr="00B83568" w:rsidRDefault="009F0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к Зако</w:t>
      </w:r>
      <w:bookmarkStart w:id="0" w:name="_GoBack"/>
      <w:bookmarkEnd w:id="0"/>
      <w:r w:rsidRPr="00B83568">
        <w:rPr>
          <w:rFonts w:ascii="Times New Roman" w:hAnsi="Times New Roman" w:cs="Times New Roman"/>
          <w:sz w:val="28"/>
          <w:szCs w:val="28"/>
        </w:rPr>
        <w:t>ну Республики Тыва</w:t>
      </w:r>
    </w:p>
    <w:p w:rsidR="009F09D5" w:rsidRPr="00B83568" w:rsidRDefault="009F0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от 21 апреля 2008 г. N 689 ВХ-2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МЕТОДИКА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 xml:space="preserve">РАСЧЕТА И РАСПРЕДЕЛЕНИЯ ДОТАЦИЙ НА ВЫРАВНИВАНИЕ 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ОБЕСПЕЧЕННОСТИ ПОСЕЛЕНИЙ ИЗ РЕГИОНАЛЬНОГО ФОНДА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ФИНАНСОВОЙ ПОДДЕРЖКИ ПОСЕЛЕНИЙ И ДОПОЛНИТЕЛЬНОГО НОРМАТИВА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 xml:space="preserve">ОТЧИСЛЕНИЙ ОТ НАЛОГА НА ДОХОДЫ ФИЗИЧЕСКИХ ЛИЦ 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БЮДЖЕТ ПОСЕЛЕНИЯ ВЗАМЕН ДОТАЦИИ НА ВЫРАВНИВАНИЕ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БЮДЖЕТНОЙ ОБЕСПЕЧЕННОСТИ</w:t>
      </w:r>
    </w:p>
    <w:p w:rsidR="009F09D5" w:rsidRPr="00B83568" w:rsidRDefault="009F09D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568" w:rsidRPr="00B835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D5" w:rsidRPr="00B83568" w:rsidRDefault="009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D5" w:rsidRPr="00B83568" w:rsidRDefault="009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09D5" w:rsidRPr="00B83568" w:rsidRDefault="009F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6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F09D5" w:rsidRPr="00B83568" w:rsidRDefault="009F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56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>
              <w:r w:rsidRPr="00B83568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B8356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от 18.03.2009 N 1203 ВХ-2)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D5" w:rsidRPr="00B83568" w:rsidRDefault="009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I. Порядок расчета и распределения дотаций на выравнивание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 xml:space="preserve">бюджетной обеспеченности поселений из 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фонда финансовой поддержки поселений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1. Размер дотаций из регионального фонда финансовой поддержки поселений в бюджет поселения рассчитывается по следующей формуле: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6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п)j = ФФПП /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Hj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, где: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6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83568">
        <w:rPr>
          <w:rFonts w:ascii="Times New Roman" w:hAnsi="Times New Roman" w:cs="Times New Roman"/>
          <w:sz w:val="28"/>
          <w:szCs w:val="28"/>
        </w:rPr>
        <w:t>п)j - расчетный размер дотации j-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поселению из регионального фонда финансовой поддержки поселений;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ФФПП - объем регионального фонда финансовой поддержки поселений;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поселений, имеющих право на получение дотации на выравнивание бюджетной обеспеченности из регионального фонда финансовой поддержки.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Hj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j-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2. Объем фонда финансовой поддержки поселений определяется по формуле: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 xml:space="preserve">ФФПП =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ПРДср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, где: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ПРДср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расчетные налоговые, неналоговые доходы и иные обязательные платежи в планируемом году в среднем по бюджетам поселений, входящих в состав территории всех районов;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lastRenderedPageBreak/>
        <w:t>Нд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поселений, имеющих право на получение дотации на выравнивание бюджетной обеспеченности из регионального фонда финансовой поддержки.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ПРДср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= ПД /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, где: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ПД - планируемые налоговые, неналоговые доходы и иные обязательные платежи поселений (без учета межбюджетных трансфертов из вышестоящих бюджетов), входящих в состав территории всех районов, рассчитанные в соответствии с бюджетным законодательством.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II. Порядок расчета дополнительного норматива отчислений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от налога на доходы физических лиц в бюджет поселения</w:t>
      </w:r>
    </w:p>
    <w:p w:rsidR="009F09D5" w:rsidRPr="00B83568" w:rsidRDefault="009F0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взамен дотации на выравнивание бюджетной обеспеченности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68">
        <w:rPr>
          <w:rFonts w:ascii="Times New Roman" w:hAnsi="Times New Roman" w:cs="Times New Roman"/>
          <w:sz w:val="28"/>
          <w:szCs w:val="28"/>
        </w:rPr>
        <w:t>Значение дополнительного норматива отчислений от налога на доходы физических лиц (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ДНj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), полностью или частично заменяющего дотации поселению, рассчитывается как отношение планируемого объема суммарной дотации поселению (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Дтj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) к рассчитанному по единой методике прогнозируемому объему поступлений от налога на доходы физических лиц (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НДФЛj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), подлежащего зачислению в консолидированный бюджет Республики Тыва по территории соответствующего поселения.</w:t>
      </w:r>
      <w:proofErr w:type="gramEnd"/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Дополнительный норматив рассчитывается по следующей формуле: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 wp14:anchorId="74936D96" wp14:editId="56DFFCEA">
            <wp:extent cx="131826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568">
        <w:rPr>
          <w:rFonts w:ascii="Times New Roman" w:hAnsi="Times New Roman" w:cs="Times New Roman"/>
          <w:sz w:val="28"/>
          <w:szCs w:val="28"/>
        </w:rPr>
        <w:t>, где: (1),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ДН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- дополнительный норматив i-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поселению от налога на доходы физических лиц, полностью или частично заменяющего дотации из Фонда;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Дт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- планируемый объем дотации поселению, подлежащий замене дополнительным нормативом отчислений от налога на доходы физических лиц;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- прогнозируемый объем поступлений от налога на доходы физических лиц, подлежащий зачислению в консолидированный бюджет Республики Тыва по территории соответствующего поселения.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9F0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68">
        <w:rPr>
          <w:rFonts w:ascii="Times New Roman" w:hAnsi="Times New Roman" w:cs="Times New Roman"/>
          <w:sz w:val="28"/>
          <w:szCs w:val="28"/>
        </w:rPr>
        <w:t>Сумма дотации поселению (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Дтj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) i-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подлежащая замене дополнительным нормативом отчислений от налога на доходы физических лиц, должна состоять из планируемой суммы или доли от 20-процентного норматива от налога на доходы физических лиц, которая зачисляется в бюджет муниципального района, закрепленного на долговременной основе, и дополнительного норматива от налога на доходы физических лиц, переданного i-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 xml:space="preserve"> муниципальному району законом о </w:t>
      </w:r>
      <w:r w:rsidRPr="00B83568">
        <w:rPr>
          <w:rFonts w:ascii="Times New Roman" w:hAnsi="Times New Roman" w:cs="Times New Roman"/>
          <w:sz w:val="28"/>
          <w:szCs w:val="28"/>
        </w:rPr>
        <w:lastRenderedPageBreak/>
        <w:t>республиканском</w:t>
      </w:r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Республики Тыва на очередной финансовый год и на плановый период. Расчет производится исходя из планируемых поступлений, подлежащих зачислению в консолидированный бюджет Республики Тыва по территории соответствующего поселения. Должно соблюдаться равенство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Дт</w:t>
      </w:r>
      <w:proofErr w:type="gramStart"/>
      <w:r w:rsidRPr="00B83568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B83568">
        <w:rPr>
          <w:rFonts w:ascii="Times New Roman" w:hAnsi="Times New Roman" w:cs="Times New Roman"/>
          <w:sz w:val="28"/>
          <w:szCs w:val="28"/>
        </w:rPr>
        <w:t xml:space="preserve"> меньше либо равно </w:t>
      </w:r>
      <w:proofErr w:type="spellStart"/>
      <w:r w:rsidRPr="00B83568">
        <w:rPr>
          <w:rFonts w:ascii="Times New Roman" w:hAnsi="Times New Roman" w:cs="Times New Roman"/>
          <w:sz w:val="28"/>
          <w:szCs w:val="28"/>
        </w:rPr>
        <w:t>НДФЛj</w:t>
      </w:r>
      <w:proofErr w:type="spellEnd"/>
      <w:r w:rsidRPr="00B83568">
        <w:rPr>
          <w:rFonts w:ascii="Times New Roman" w:hAnsi="Times New Roman" w:cs="Times New Roman"/>
          <w:sz w:val="28"/>
          <w:szCs w:val="28"/>
        </w:rPr>
        <w:t>.</w:t>
      </w:r>
    </w:p>
    <w:p w:rsidR="009F09D5" w:rsidRPr="00B83568" w:rsidRDefault="009F09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68">
        <w:rPr>
          <w:rFonts w:ascii="Times New Roman" w:hAnsi="Times New Roman" w:cs="Times New Roman"/>
          <w:sz w:val="28"/>
          <w:szCs w:val="28"/>
        </w:rPr>
        <w:t>В том случае, если сумма причитающейся дотации бюджету поселения, рассчитанная по методике, превышает сумму планируемых поступлений от дополнительного норматива отчислений от налога на доходы физических лиц, разница предусматривается поселению в форме дотации на выравнивание уровня бюджетной обеспеченности.</w:t>
      </w:r>
    </w:p>
    <w:p w:rsidR="009F09D5" w:rsidRPr="00B83568" w:rsidRDefault="009F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D5" w:rsidRPr="00B83568" w:rsidRDefault="00B83568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>
        <w:r w:rsidR="009F09D5" w:rsidRPr="00B83568">
          <w:rPr>
            <w:rFonts w:ascii="Times New Roman" w:hAnsi="Times New Roman" w:cs="Times New Roman"/>
            <w:i/>
            <w:sz w:val="28"/>
            <w:szCs w:val="28"/>
          </w:rPr>
          <w:br/>
        </w:r>
        <w:r w:rsidR="009F09D5" w:rsidRPr="00B83568">
          <w:rPr>
            <w:rFonts w:ascii="Times New Roman" w:hAnsi="Times New Roman" w:cs="Times New Roman"/>
            <w:sz w:val="28"/>
            <w:szCs w:val="28"/>
          </w:rPr>
          <w:t>Закон Республики Тыва от 21.04.2008 N 689 ВХ-2 (ред. от 26.09.2022) "О межбюджетных отношениях в Республике Тыва" (принят ЗП ВХ РТ 26.03.2008) {</w:t>
        </w:r>
        <w:proofErr w:type="spellStart"/>
        <w:r w:rsidR="009F09D5" w:rsidRPr="00B83568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  <w:r w:rsidR="009F09D5" w:rsidRPr="00B83568">
          <w:rPr>
            <w:rFonts w:ascii="Times New Roman" w:hAnsi="Times New Roman" w:cs="Times New Roman"/>
            <w:sz w:val="28"/>
            <w:szCs w:val="28"/>
          </w:rPr>
          <w:t>}</w:t>
        </w:r>
      </w:hyperlink>
      <w:r w:rsidR="009F09D5" w:rsidRPr="00B83568">
        <w:rPr>
          <w:rFonts w:ascii="Times New Roman" w:hAnsi="Times New Roman" w:cs="Times New Roman"/>
          <w:sz w:val="28"/>
          <w:szCs w:val="28"/>
        </w:rPr>
        <w:br/>
      </w:r>
    </w:p>
    <w:p w:rsidR="00BD29A1" w:rsidRPr="00B83568" w:rsidRDefault="00B83568">
      <w:pPr>
        <w:rPr>
          <w:rFonts w:ascii="Times New Roman" w:hAnsi="Times New Roman" w:cs="Times New Roman"/>
          <w:sz w:val="28"/>
          <w:szCs w:val="28"/>
        </w:rPr>
      </w:pPr>
    </w:p>
    <w:sectPr w:rsidR="00BD29A1" w:rsidRPr="00B83568" w:rsidSect="0013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D5"/>
    <w:rsid w:val="0007601E"/>
    <w:rsid w:val="00947949"/>
    <w:rsid w:val="009F09D5"/>
    <w:rsid w:val="00B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5314CED2C3E158E175AC4916DE2FAB0E08B42CC9F7D87A3BA39D8FE6574384A314818E89779486F937CB4270A96DCEBC95EB1382ECAA9B53C97yCh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D85314CED2C3E158E175AC4916DE2FAB0E08B42C89F798FADE733D0A769763F456E5F1FA19B78486F927BBC780F83CDB3C45FAE272ED5B5B73Ey9h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Идегел Маратович</dc:creator>
  <cp:lastModifiedBy>Хомушку Снежана Сергеевна</cp:lastModifiedBy>
  <cp:revision>2</cp:revision>
  <cp:lastPrinted>2022-11-01T08:54:00Z</cp:lastPrinted>
  <dcterms:created xsi:type="dcterms:W3CDTF">2022-11-01T01:33:00Z</dcterms:created>
  <dcterms:modified xsi:type="dcterms:W3CDTF">2022-11-01T08:55:00Z</dcterms:modified>
</cp:coreProperties>
</file>